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46439">
      <w:pPr>
        <w:spacing w:line="600" w:lineRule="exact"/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52"/>
          <w:szCs w:val="52"/>
        </w:rPr>
      </w:pPr>
    </w:p>
    <w:p w14:paraId="62190070">
      <w:pPr>
        <w:spacing w:line="600" w:lineRule="exact"/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52"/>
          <w:szCs w:val="52"/>
        </w:rPr>
      </w:pPr>
    </w:p>
    <w:p w14:paraId="28474CB7">
      <w:pPr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48"/>
          <w:szCs w:val="48"/>
        </w:rPr>
      </w:pPr>
    </w:p>
    <w:p w14:paraId="60B2A597">
      <w:pPr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广东省</w:t>
      </w:r>
      <w:r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  <w:t>本科高校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课程教研室</w:t>
      </w:r>
    </w:p>
    <w:p w14:paraId="6551957B">
      <w:pPr>
        <w:ind w:left="420"/>
        <w:jc w:val="center"/>
        <w:rPr>
          <w:rFonts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建设任务书</w:t>
      </w:r>
    </w:p>
    <w:p w14:paraId="1033BF7C"/>
    <w:p w14:paraId="39FE752F"/>
    <w:p w14:paraId="229010A8">
      <w:pPr>
        <w:rPr>
          <w:rFonts w:ascii="方正小标宋简体" w:hAnsi="方正小标宋简体" w:eastAsia="方正小标宋简体" w:cs="方正小标宋简体"/>
        </w:rPr>
      </w:pPr>
    </w:p>
    <w:tbl>
      <w:tblPr>
        <w:tblStyle w:val="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2"/>
        <w:gridCol w:w="4848"/>
      </w:tblGrid>
      <w:tr w14:paraId="7B6C4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 w14:paraId="0F0BDF4C"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  <w:t>学校名称：</w:t>
            </w:r>
          </w:p>
        </w:tc>
        <w:tc>
          <w:tcPr>
            <w:tcW w:w="4848" w:type="dxa"/>
            <w:tcBorders>
              <w:bottom w:val="single" w:color="auto" w:sz="4" w:space="0"/>
            </w:tcBorders>
            <w:vAlign w:val="center"/>
          </w:tcPr>
          <w:p w14:paraId="504BC3BA">
            <w:pPr>
              <w:tabs>
                <w:tab w:val="left" w:pos="6840"/>
                <w:tab w:val="left" w:pos="7020"/>
              </w:tabs>
              <w:jc w:val="center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18"/>
                <w:u w:val="none"/>
              </w:rPr>
              <w:t>（盖章）</w:t>
            </w:r>
          </w:p>
        </w:tc>
      </w:tr>
      <w:tr w14:paraId="3CA8C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 w14:paraId="3910A47F"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教研室名称：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459CE6">
            <w:pPr>
              <w:tabs>
                <w:tab w:val="left" w:pos="6840"/>
                <w:tab w:val="left" w:pos="7020"/>
              </w:tabs>
              <w:jc w:val="both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 w14:paraId="07A79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 w14:paraId="3DF40555"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教研室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  <w:lang w:eastAsia="zh-CN"/>
              </w:rPr>
              <w:t>负责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人：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C43E90">
            <w:pPr>
              <w:tabs>
                <w:tab w:val="left" w:pos="6840"/>
                <w:tab w:val="left" w:pos="7020"/>
              </w:tabs>
              <w:jc w:val="both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 w14:paraId="7514D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 w14:paraId="28EA15A0"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主要成员：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0BCEC6">
            <w:pPr>
              <w:tabs>
                <w:tab w:val="left" w:pos="6840"/>
                <w:tab w:val="left" w:pos="7020"/>
              </w:tabs>
              <w:jc w:val="center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18"/>
                <w:u w:val="none"/>
              </w:rPr>
              <w:t>（限填前5位）</w:t>
            </w:r>
          </w:p>
        </w:tc>
      </w:tr>
      <w:tr w14:paraId="49E64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 w14:paraId="11A46273"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联系电话：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362E38">
            <w:pPr>
              <w:tabs>
                <w:tab w:val="left" w:pos="6840"/>
                <w:tab w:val="left" w:pos="7020"/>
              </w:tabs>
              <w:jc w:val="both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 w14:paraId="164DC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 w14:paraId="4F34B351"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填表日期：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803D6D">
            <w:pPr>
              <w:tabs>
                <w:tab w:val="left" w:pos="6840"/>
                <w:tab w:val="left" w:pos="7020"/>
              </w:tabs>
              <w:jc w:val="both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</w:tbl>
    <w:p w14:paraId="4CDFE4BD">
      <w:pPr>
        <w:rPr>
          <w:rFonts w:ascii="方正小标宋简体" w:hAnsi="方正小标宋简体" w:eastAsia="方正小标宋简体" w:cs="方正小标宋简体"/>
        </w:rPr>
      </w:pPr>
    </w:p>
    <w:p w14:paraId="60A33435">
      <w:pPr>
        <w:rPr>
          <w:rFonts w:ascii="方正小标宋简体" w:hAnsi="方正小标宋简体" w:eastAsia="方正小标宋简体" w:cs="方正小标宋简体"/>
          <w:sz w:val="36"/>
          <w:szCs w:val="36"/>
        </w:rPr>
      </w:pPr>
    </w:p>
    <w:p w14:paraId="1FDD053F">
      <w:pPr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 w14:paraId="53BF72ED">
      <w:pPr>
        <w:spacing w:line="360" w:lineRule="auto"/>
        <w:jc w:val="center"/>
        <w:rPr>
          <w:rFonts w:ascii="华文楷体" w:hAnsi="华文楷体" w:eastAsia="华文楷体"/>
          <w:sz w:val="30"/>
          <w:szCs w:val="30"/>
        </w:rPr>
      </w:pPr>
    </w:p>
    <w:p w14:paraId="0C0399CE"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  <w:r>
        <w:rPr>
          <w:rFonts w:hint="eastAsia" w:ascii="楷体_GB2312" w:hAnsi="华文中宋" w:eastAsia="楷体_GB2312"/>
          <w:b/>
          <w:sz w:val="36"/>
          <w:szCs w:val="36"/>
          <w:lang w:eastAsia="zh-CN"/>
        </w:rPr>
        <w:t>广东省教育厅</w:t>
      </w:r>
      <w:r>
        <w:rPr>
          <w:rFonts w:hint="eastAsia" w:ascii="楷体_GB2312" w:hAnsi="华文中宋" w:eastAsia="楷体_GB2312"/>
          <w:b/>
          <w:sz w:val="36"/>
          <w:szCs w:val="36"/>
          <w:lang w:val="en-US" w:eastAsia="zh-CN"/>
        </w:rPr>
        <w:t xml:space="preserve"> </w:t>
      </w:r>
      <w:r>
        <w:rPr>
          <w:rFonts w:hint="eastAsia" w:ascii="楷体_GB2312" w:hAnsi="华文中宋" w:eastAsia="楷体_GB2312"/>
          <w:b/>
          <w:sz w:val="36"/>
          <w:szCs w:val="36"/>
        </w:rPr>
        <w:t>制</w:t>
      </w:r>
    </w:p>
    <w:p w14:paraId="5927B609">
      <w:pPr>
        <w:jc w:val="center"/>
        <w:rPr>
          <w:rFonts w:eastAsia="仿宋_GB2312"/>
          <w:color w:val="000000"/>
          <w:sz w:val="36"/>
          <w:szCs w:val="36"/>
        </w:rPr>
      </w:pPr>
    </w:p>
    <w:p w14:paraId="4A016E81">
      <w:pPr>
        <w:jc w:val="center"/>
        <w:rPr>
          <w:rFonts w:eastAsia="仿宋_GB2312"/>
          <w:color w:val="000000"/>
          <w:sz w:val="36"/>
          <w:szCs w:val="36"/>
        </w:rPr>
      </w:pPr>
    </w:p>
    <w:p w14:paraId="59E67C1D">
      <w:pPr>
        <w:jc w:val="center"/>
        <w:rPr>
          <w:rFonts w:eastAsia="仿宋_GB2312"/>
          <w:color w:val="000000"/>
          <w:sz w:val="36"/>
          <w:szCs w:val="36"/>
        </w:rPr>
      </w:pPr>
    </w:p>
    <w:p w14:paraId="3C53FA58"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 w14:paraId="14F46B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Chars="0"/>
        <w:textAlignment w:val="auto"/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</w:pPr>
    </w:p>
    <w:p w14:paraId="1A9A97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24"/>
          <w:szCs w:val="32"/>
        </w:rPr>
      </w:pPr>
      <w:r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4"/>
          <w:szCs w:val="32"/>
        </w:rPr>
        <w:t>任务书中各项内容用“小四”号仿宋体填写。</w:t>
      </w:r>
    </w:p>
    <w:p w14:paraId="746A0A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24"/>
          <w:szCs w:val="32"/>
        </w:rPr>
      </w:pPr>
      <w:r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4"/>
          <w:szCs w:val="32"/>
        </w:rPr>
        <w:t>表格空间不足的，可以自行调整，但页码要清楚。</w:t>
      </w:r>
    </w:p>
    <w:p w14:paraId="53B29D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24"/>
          <w:szCs w:val="32"/>
        </w:rPr>
      </w:pPr>
      <w:r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4"/>
          <w:szCs w:val="32"/>
        </w:rPr>
        <w:t>请在本任务书第3页（空白）处补充任务书目录。</w:t>
      </w:r>
    </w:p>
    <w:p w14:paraId="7094D1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24"/>
          <w:szCs w:val="32"/>
        </w:rPr>
      </w:pPr>
      <w:r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24"/>
          <w:szCs w:val="32"/>
        </w:rPr>
        <w:t>著作、教材、论文须已刊登在正式期刊上或为正式出版物，截止时间为</w:t>
      </w:r>
      <w:r>
        <w:rPr>
          <w:rFonts w:hint="eastAsia" w:ascii="仿宋_GB2312" w:hAnsi="仿宋_GB2312" w:eastAsia="仿宋_GB2312" w:cs="仿宋_GB2312"/>
          <w:sz w:val="24"/>
          <w:szCs w:val="32"/>
          <w:lang w:eastAsia="zh-CN"/>
        </w:rPr>
        <w:t>申报当</w:t>
      </w:r>
      <w:r>
        <w:rPr>
          <w:rFonts w:hint="eastAsia" w:ascii="仿宋_GB2312" w:hAnsi="仿宋_GB2312" w:eastAsia="仿宋_GB2312" w:cs="仿宋_GB2312"/>
          <w:sz w:val="24"/>
          <w:szCs w:val="32"/>
        </w:rPr>
        <w:t>年9月30日。</w:t>
      </w:r>
    </w:p>
    <w:p w14:paraId="193316C5"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 w14:paraId="01C638E6">
      <w:pPr>
        <w:pStyle w:val="16"/>
        <w:jc w:val="center"/>
        <w:rPr>
          <w:rFonts w:eastAsia="仿宋_GB2312"/>
          <w:color w:val="auto"/>
          <w:sz w:val="24"/>
        </w:rPr>
      </w:pPr>
      <w:r>
        <w:rPr>
          <w:rFonts w:hint="eastAsia" w:ascii="黑体" w:hAnsi="黑体" w:eastAsia="黑体"/>
          <w:color w:val="auto"/>
          <w:sz w:val="32"/>
          <w:szCs w:val="24"/>
        </w:rPr>
        <w:t>建设任务</w:t>
      </w:r>
      <w:r>
        <w:rPr>
          <w:rFonts w:ascii="黑体" w:hAnsi="黑体" w:eastAsia="黑体"/>
          <w:color w:val="auto"/>
          <w:sz w:val="32"/>
          <w:szCs w:val="24"/>
        </w:rPr>
        <w:t>书目录</w:t>
      </w:r>
      <w:r>
        <w:rPr>
          <w:rStyle w:val="11"/>
          <w:rFonts w:eastAsia="仿宋_GB2312"/>
          <w:color w:val="auto"/>
          <w:sz w:val="24"/>
        </w:rPr>
        <w:footnoteReference w:id="0"/>
      </w:r>
    </w:p>
    <w:p w14:paraId="601F8BAA">
      <w:pPr>
        <w:spacing w:line="480" w:lineRule="auto"/>
        <w:jc w:val="center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  <w:sz w:val="24"/>
        </w:rPr>
        <w:t>（请按照填写情况在此页生成包含一二三级标题在内的目录）</w:t>
      </w:r>
    </w:p>
    <w:p w14:paraId="114777D3">
      <w:pPr>
        <w:widowControl/>
        <w:jc w:val="left"/>
        <w:rPr>
          <w:rFonts w:ascii="楷体_GB2312" w:hAnsi="华文中宋" w:eastAsia="楷体_GB2312"/>
          <w:sz w:val="32"/>
          <w:szCs w:val="36"/>
        </w:rPr>
      </w:pPr>
    </w:p>
    <w:p w14:paraId="0C97489E"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sz w:val="32"/>
          <w:szCs w:val="36"/>
        </w:rPr>
      </w:pPr>
    </w:p>
    <w:p w14:paraId="245BB6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黑体" w:eastAsia="黑体"/>
          <w:b w:val="0"/>
          <w:bCs/>
          <w:sz w:val="32"/>
          <w:szCs w:val="32"/>
        </w:rPr>
      </w:pPr>
      <w:r>
        <w:rPr>
          <w:rFonts w:ascii="楷体_GB2312" w:hAnsi="华文中宋" w:eastAsia="楷体_GB2312"/>
          <w:b/>
          <w:sz w:val="36"/>
          <w:szCs w:val="36"/>
        </w:rPr>
        <w:br w:type="page"/>
      </w:r>
      <w:r>
        <w:rPr>
          <w:rFonts w:hint="eastAsia" w:ascii="黑体" w:eastAsia="黑体"/>
          <w:b w:val="0"/>
          <w:bCs/>
          <w:sz w:val="32"/>
          <w:szCs w:val="32"/>
        </w:rPr>
        <w:t>一、基本情况</w:t>
      </w:r>
    </w:p>
    <w:tbl>
      <w:tblPr>
        <w:tblStyle w:val="8"/>
        <w:tblpPr w:leftFromText="180" w:rightFromText="180" w:vertAnchor="text" w:horzAnchor="margin" w:tblpXSpec="center" w:tblpY="218"/>
        <w:tblW w:w="1048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48"/>
        <w:gridCol w:w="1417"/>
        <w:gridCol w:w="35"/>
        <w:gridCol w:w="816"/>
        <w:gridCol w:w="258"/>
        <w:gridCol w:w="451"/>
        <w:gridCol w:w="246"/>
        <w:gridCol w:w="462"/>
        <w:gridCol w:w="300"/>
        <w:gridCol w:w="287"/>
        <w:gridCol w:w="264"/>
        <w:gridCol w:w="850"/>
        <w:gridCol w:w="695"/>
        <w:gridCol w:w="14"/>
        <w:gridCol w:w="192"/>
        <w:gridCol w:w="659"/>
        <w:gridCol w:w="843"/>
        <w:gridCol w:w="149"/>
        <w:gridCol w:w="652"/>
        <w:gridCol w:w="198"/>
        <w:gridCol w:w="851"/>
      </w:tblGrid>
      <w:tr w14:paraId="038EB3C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34D716C6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1-1</w:t>
            </w:r>
          </w:p>
        </w:tc>
        <w:tc>
          <w:tcPr>
            <w:tcW w:w="322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3B953D"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名称</w:t>
            </w:r>
          </w:p>
        </w:tc>
        <w:tc>
          <w:tcPr>
            <w:tcW w:w="6416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18315C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 w14:paraId="78ABDCE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88D70C1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322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F917ED"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所属专业类</w:t>
            </w:r>
          </w:p>
        </w:tc>
        <w:tc>
          <w:tcPr>
            <w:tcW w:w="6416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7D32F1">
            <w:pPr>
              <w:snapToGrid w:val="0"/>
              <w:spacing w:line="360" w:lineRule="auto"/>
              <w:rPr>
                <w:rFonts w:ascii="华文楷体" w:hAnsi="华文楷体" w:eastAsia="华文楷体" w:cs="仿宋"/>
                <w:sz w:val="22"/>
                <w:szCs w:val="28"/>
              </w:rPr>
            </w:pPr>
            <w:r>
              <w:rPr>
                <w:rFonts w:ascii="华文楷体" w:hAnsi="华文楷体" w:eastAsia="华文楷体" w:cs="仿宋"/>
                <w:sz w:val="22"/>
                <w:szCs w:val="28"/>
              </w:rPr>
              <w:t>（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按照教育部本科专业目录(2020年版)填写，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若跨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专业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类，可填写两个以上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专业类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）</w:t>
            </w:r>
          </w:p>
        </w:tc>
      </w:tr>
      <w:tr w14:paraId="29BE46A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1228082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322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40DE4C"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所属专业类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代码</w:t>
            </w:r>
          </w:p>
        </w:tc>
        <w:tc>
          <w:tcPr>
            <w:tcW w:w="6416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D133F3">
            <w:pPr>
              <w:snapToGrid w:val="0"/>
              <w:spacing w:line="360" w:lineRule="auto"/>
              <w:rPr>
                <w:rFonts w:ascii="华文楷体" w:hAnsi="华文楷体" w:eastAsia="华文楷体" w:cs="仿宋"/>
                <w:sz w:val="22"/>
                <w:szCs w:val="28"/>
              </w:rPr>
            </w:pPr>
            <w:r>
              <w:rPr>
                <w:rFonts w:ascii="华文楷体" w:hAnsi="华文楷体" w:eastAsia="华文楷体" w:cs="仿宋"/>
                <w:sz w:val="22"/>
                <w:szCs w:val="28"/>
              </w:rPr>
              <w:t>（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填写4位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专业类代码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，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若跨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专业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类，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可填写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两个以上代码）</w:t>
            </w:r>
          </w:p>
        </w:tc>
      </w:tr>
      <w:tr w14:paraId="274D04F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5CA6F153">
            <w:pPr>
              <w:pStyle w:val="7"/>
              <w:spacing w:before="0" w:beforeAutospacing="0" w:after="0" w:afterAutospacing="0"/>
              <w:ind w:firstLine="120" w:firstLineChars="5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1-2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 </w:t>
            </w:r>
          </w:p>
          <w:p w14:paraId="4236EE6E"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负责人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1959D3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姓名</w:t>
            </w:r>
          </w:p>
        </w:tc>
        <w:tc>
          <w:tcPr>
            <w:tcW w:w="180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FCFA83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4213A8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性别</w:t>
            </w:r>
          </w:p>
        </w:tc>
        <w:tc>
          <w:tcPr>
            <w:tcW w:w="201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56424D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12D410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年龄</w:t>
            </w:r>
          </w:p>
        </w:tc>
        <w:tc>
          <w:tcPr>
            <w:tcW w:w="1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8047A3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 w14:paraId="21D07B3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392DA47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01A0CF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pacing w:val="-16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专业技术职务</w:t>
            </w:r>
          </w:p>
        </w:tc>
        <w:tc>
          <w:tcPr>
            <w:tcW w:w="180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CEAEDE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61227F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学位</w:t>
            </w:r>
          </w:p>
        </w:tc>
        <w:tc>
          <w:tcPr>
            <w:tcW w:w="201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A29941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AF6E3C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手机号码</w:t>
            </w:r>
          </w:p>
        </w:tc>
        <w:tc>
          <w:tcPr>
            <w:tcW w:w="1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6F4E50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 w14:paraId="557AD19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EC89A27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D15C8C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邮箱</w:t>
            </w:r>
          </w:p>
        </w:tc>
        <w:tc>
          <w:tcPr>
            <w:tcW w:w="8222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0CE1FC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 w14:paraId="2E41F91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8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507719B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0DED5A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主要职责</w:t>
            </w:r>
          </w:p>
        </w:tc>
        <w:tc>
          <w:tcPr>
            <w:tcW w:w="8222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EAEC30"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 w14:paraId="2585D7B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75DC3FB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AFA49D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工作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经历</w:t>
            </w:r>
          </w:p>
        </w:tc>
        <w:tc>
          <w:tcPr>
            <w:tcW w:w="8222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13DCBC7"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 w14:paraId="17575DB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3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15E2A6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743144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教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研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主要成果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(限填最具有代表性的5项)</w:t>
            </w:r>
          </w:p>
        </w:tc>
        <w:tc>
          <w:tcPr>
            <w:tcW w:w="8222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11E1FF"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 w14:paraId="68751E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1D5BE659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1-3</w:t>
            </w:r>
          </w:p>
          <w:p w14:paraId="5F09FE3D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成员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7D80564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CBB765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994D44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DF877C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AA8128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DF0970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F245DB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791C1C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930084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8711C3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52AB10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平均</w:t>
            </w:r>
          </w:p>
          <w:p w14:paraId="34F29D58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年龄</w:t>
            </w:r>
          </w:p>
        </w:tc>
      </w:tr>
      <w:tr w14:paraId="0151C59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9CCC41F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322C153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8937195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8663F0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BD1E7F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B9D6B7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DBDEF2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97CB97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F23B7E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384CF5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7765B4CA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71DC3B1D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 w14:paraId="1E5B2FA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1B8D01F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A82AF8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占总人数</w:t>
            </w:r>
          </w:p>
          <w:p w14:paraId="263B0D0E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比例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380D96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76A740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6FF013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C4AF31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646E05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9EE40F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0D00BD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B81605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81DE5F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C45843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 w14:paraId="5C7BEF2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482" w:type="dxa"/>
            <w:gridSpan w:val="2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D9857A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成员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基本情况简表</w:t>
            </w:r>
          </w:p>
        </w:tc>
      </w:tr>
      <w:tr w14:paraId="09B13AF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903369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序号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9AD3B4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姓名</w:t>
            </w: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5F3159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年龄</w:t>
            </w: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42F337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专业技术</w:t>
            </w:r>
          </w:p>
          <w:p w14:paraId="64FF3B9B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职务</w:t>
            </w: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7C00C7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所在</w:t>
            </w:r>
            <w:r>
              <w:rPr>
                <w:rFonts w:ascii="Times New Roman" w:hAnsi="Times New Roman" w:eastAsia="仿宋_GB2312"/>
                <w:color w:val="000000"/>
              </w:rPr>
              <w:t>专业</w:t>
            </w: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AAEAB7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承担教学/管理任务</w:t>
            </w: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1FFA25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教研室</w:t>
            </w:r>
          </w:p>
          <w:p w14:paraId="6866745E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分工</w:t>
            </w:r>
          </w:p>
        </w:tc>
      </w:tr>
      <w:tr w14:paraId="0ADA1C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F453A7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1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CD2E58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450958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4972D1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CB1A21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5D5687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84C171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 w14:paraId="4CB38A1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117F70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2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346B5A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E05151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2CF255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A8687B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A8606A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8C42B3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 w14:paraId="6A27854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A3C57B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3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E16267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C351C1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50BCE1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F31155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4A4A10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85D0A3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 w14:paraId="5BC317D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A8EE1D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4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0AF3B1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6C5993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53F5A7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4ED441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60653E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D8B000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 w14:paraId="1029E8C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C43395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…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790AEF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14251C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E268E6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C4DA04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2D7878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1B9552"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 w14:paraId="7E66250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8" w:hRule="atLeast"/>
        </w:trPr>
        <w:tc>
          <w:tcPr>
            <w:tcW w:w="10482" w:type="dxa"/>
            <w:gridSpan w:val="2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5A2AC5"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</w:rPr>
              <w:t>1-4</w:t>
            </w:r>
            <w:r>
              <w:rPr>
                <w:rFonts w:hint="eastAsia" w:ascii="Times New Roman" w:hAnsi="Times New Roman" w:eastAsia="仿宋_GB2312"/>
                <w:color w:val="000000"/>
              </w:rPr>
              <w:t xml:space="preserve"> 教研室</w:t>
            </w:r>
            <w:r>
              <w:rPr>
                <w:rFonts w:ascii="Times New Roman" w:hAnsi="Times New Roman" w:eastAsia="仿宋_GB2312"/>
                <w:color w:val="000000"/>
              </w:rPr>
              <w:t>负责人及成员近</w:t>
            </w:r>
            <w:r>
              <w:rPr>
                <w:rFonts w:hint="eastAsia" w:ascii="Times New Roman" w:hAnsi="Times New Roman" w:eastAsia="仿宋_GB2312"/>
                <w:color w:val="000000"/>
              </w:rPr>
              <w:t>3年为</w:t>
            </w:r>
            <w:r>
              <w:rPr>
                <w:rFonts w:ascii="Times New Roman" w:hAnsi="Times New Roman" w:eastAsia="仿宋_GB2312"/>
                <w:color w:val="000000"/>
              </w:rPr>
              <w:t>本科</w:t>
            </w:r>
            <w:r>
              <w:rPr>
                <w:rFonts w:hint="eastAsia" w:ascii="Times New Roman" w:hAnsi="Times New Roman" w:eastAsia="仿宋_GB2312"/>
                <w:color w:val="000000"/>
              </w:rPr>
              <w:t>生</w:t>
            </w:r>
            <w:r>
              <w:rPr>
                <w:rFonts w:ascii="Times New Roman" w:hAnsi="Times New Roman" w:eastAsia="仿宋_GB2312"/>
                <w:color w:val="000000"/>
              </w:rPr>
              <w:t>授课情况（</w:t>
            </w:r>
            <w:r>
              <w:rPr>
                <w:rFonts w:hint="eastAsia" w:ascii="Times New Roman" w:hAnsi="Times New Roman" w:eastAsia="仿宋_GB2312"/>
                <w:color w:val="000000"/>
              </w:rPr>
              <w:t>自20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>22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/>
                <w:color w:val="000000"/>
              </w:rPr>
              <w:t>年</w:t>
            </w:r>
            <w:r>
              <w:rPr>
                <w:rFonts w:ascii="Times New Roman" w:hAnsi="Times New Roman" w:eastAsia="仿宋_GB2312"/>
                <w:color w:val="000000"/>
              </w:rPr>
              <w:t>秋季学期开始填写</w:t>
            </w:r>
            <w:r>
              <w:rPr>
                <w:rFonts w:hint="eastAsia" w:ascii="Times New Roman" w:hAnsi="Times New Roman" w:eastAsia="仿宋_GB2312"/>
                <w:color w:val="000000"/>
              </w:rPr>
              <w:t>，</w:t>
            </w:r>
            <w:r>
              <w:rPr>
                <w:rFonts w:ascii="Times New Roman" w:hAnsi="Times New Roman" w:eastAsia="仿宋_GB2312"/>
                <w:color w:val="000000"/>
              </w:rPr>
              <w:t>可列表，</w:t>
            </w:r>
            <w:r>
              <w:rPr>
                <w:rFonts w:hint="eastAsia" w:ascii="Times New Roman" w:hAnsi="Times New Roman" w:eastAsia="仿宋_GB2312"/>
                <w:color w:val="000000"/>
              </w:rPr>
              <w:t>请</w:t>
            </w:r>
            <w:r>
              <w:rPr>
                <w:rFonts w:ascii="Times New Roman" w:hAnsi="Times New Roman" w:eastAsia="仿宋_GB2312"/>
                <w:color w:val="000000"/>
              </w:rPr>
              <w:t>写明</w:t>
            </w:r>
            <w:r>
              <w:rPr>
                <w:rFonts w:hint="eastAsia" w:ascii="Times New Roman" w:hAnsi="Times New Roman" w:eastAsia="仿宋_GB2312"/>
                <w:color w:val="000000"/>
              </w:rPr>
              <w:t>讲授人</w:t>
            </w:r>
            <w:r>
              <w:rPr>
                <w:rFonts w:ascii="Times New Roman" w:hAnsi="Times New Roman" w:eastAsia="仿宋_GB2312"/>
                <w:color w:val="000000"/>
              </w:rPr>
              <w:t>姓名、讲授</w:t>
            </w:r>
            <w:r>
              <w:rPr>
                <w:rFonts w:hint="eastAsia" w:ascii="Times New Roman" w:hAnsi="Times New Roman" w:eastAsia="仿宋_GB2312"/>
                <w:color w:val="000000"/>
              </w:rPr>
              <w:t>课程名称</w:t>
            </w:r>
            <w:r>
              <w:rPr>
                <w:rFonts w:ascii="Times New Roman" w:hAnsi="Times New Roman" w:eastAsia="仿宋_GB2312"/>
                <w:color w:val="000000"/>
              </w:rPr>
              <w:t>、</w:t>
            </w:r>
            <w:r>
              <w:rPr>
                <w:rFonts w:hint="eastAsia" w:ascii="Times New Roman" w:hAnsi="Times New Roman" w:eastAsia="仿宋_GB2312"/>
                <w:color w:val="000000"/>
              </w:rPr>
              <w:t>开课时间</w:t>
            </w:r>
            <w:r>
              <w:rPr>
                <w:rFonts w:ascii="Times New Roman" w:hAnsi="Times New Roman" w:eastAsia="仿宋_GB2312"/>
                <w:color w:val="000000"/>
              </w:rPr>
              <w:t>及所讲时数）</w:t>
            </w:r>
          </w:p>
        </w:tc>
      </w:tr>
    </w:tbl>
    <w:p w14:paraId="6940BBAB">
      <w:pPr>
        <w:widowControl/>
        <w:spacing w:before="120" w:beforeLines="50"/>
        <w:jc w:val="left"/>
        <w:rPr>
          <w:rFonts w:hint="eastAsia" w:ascii="黑体" w:eastAsia="黑体"/>
          <w:b w:val="0"/>
          <w:bCs/>
          <w:sz w:val="32"/>
          <w:szCs w:val="32"/>
        </w:rPr>
      </w:pPr>
      <w:r>
        <w:rPr>
          <w:rFonts w:hint="eastAsia" w:ascii="黑体" w:eastAsia="黑体"/>
          <w:b w:val="0"/>
          <w:bCs/>
          <w:sz w:val="32"/>
          <w:szCs w:val="32"/>
        </w:rPr>
        <w:t>二、建设载体</w:t>
      </w:r>
    </w:p>
    <w:tbl>
      <w:tblPr>
        <w:tblStyle w:val="9"/>
        <w:tblW w:w="10490" w:type="dxa"/>
        <w:tblInd w:w="-10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7"/>
        <w:gridCol w:w="2977"/>
        <w:gridCol w:w="1697"/>
        <w:gridCol w:w="2839"/>
      </w:tblGrid>
      <w:tr w14:paraId="5C996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2977" w:type="dxa"/>
            <w:vAlign w:val="center"/>
          </w:tcPr>
          <w:p w14:paraId="4D95D6B9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课程名称</w:t>
            </w:r>
          </w:p>
        </w:tc>
        <w:tc>
          <w:tcPr>
            <w:tcW w:w="2977" w:type="dxa"/>
            <w:vAlign w:val="center"/>
          </w:tcPr>
          <w:p w14:paraId="2D99A0F5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 w14:paraId="5AAB5390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授课对象</w:t>
            </w:r>
          </w:p>
        </w:tc>
        <w:tc>
          <w:tcPr>
            <w:tcW w:w="2839" w:type="dxa"/>
            <w:vAlign w:val="center"/>
          </w:tcPr>
          <w:p w14:paraId="685D3EB5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2F872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977" w:type="dxa"/>
            <w:vAlign w:val="center"/>
          </w:tcPr>
          <w:p w14:paraId="547788B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    分</w:t>
            </w:r>
          </w:p>
        </w:tc>
        <w:tc>
          <w:tcPr>
            <w:tcW w:w="2977" w:type="dxa"/>
            <w:vAlign w:val="center"/>
          </w:tcPr>
          <w:p w14:paraId="2B02D2C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 w14:paraId="6F0D2AEF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核心教材</w:t>
            </w:r>
          </w:p>
        </w:tc>
        <w:tc>
          <w:tcPr>
            <w:tcW w:w="2839" w:type="dxa"/>
            <w:vAlign w:val="center"/>
          </w:tcPr>
          <w:p w14:paraId="382279AB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09CA9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2977" w:type="dxa"/>
            <w:vMerge w:val="restart"/>
            <w:vAlign w:val="center"/>
          </w:tcPr>
          <w:p w14:paraId="4A659BB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课程类型</w:t>
            </w:r>
          </w:p>
        </w:tc>
        <w:tc>
          <w:tcPr>
            <w:tcW w:w="7513" w:type="dxa"/>
            <w:gridSpan w:val="3"/>
            <w:vAlign w:val="center"/>
          </w:tcPr>
          <w:p w14:paraId="39FF5888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□思想政治理论课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公共基础课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专业基础课</w:t>
            </w:r>
          </w:p>
          <w:p w14:paraId="024C6B36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□专业课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    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通识课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□其他</w:t>
            </w:r>
          </w:p>
        </w:tc>
      </w:tr>
      <w:tr w14:paraId="5421E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2977" w:type="dxa"/>
            <w:vMerge w:val="continue"/>
            <w:vAlign w:val="center"/>
          </w:tcPr>
          <w:p w14:paraId="06F65A2A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513" w:type="dxa"/>
            <w:gridSpan w:val="3"/>
            <w:vAlign w:val="center"/>
          </w:tcPr>
          <w:p w14:paraId="35C7524E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□理论课程 □实验课程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□社会实践课程 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其他</w:t>
            </w:r>
          </w:p>
        </w:tc>
      </w:tr>
      <w:tr w14:paraId="19478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4" w:hRule="atLeast"/>
        </w:trPr>
        <w:tc>
          <w:tcPr>
            <w:tcW w:w="2977" w:type="dxa"/>
            <w:vAlign w:val="center"/>
          </w:tcPr>
          <w:p w14:paraId="75230830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课程简介</w:t>
            </w:r>
          </w:p>
        </w:tc>
        <w:tc>
          <w:tcPr>
            <w:tcW w:w="7513" w:type="dxa"/>
            <w:gridSpan w:val="3"/>
            <w:vAlign w:val="center"/>
          </w:tcPr>
          <w:p w14:paraId="0B45B2BD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 w14:paraId="192E94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黑体" w:eastAsia="黑体"/>
          <w:b w:val="0"/>
          <w:bCs/>
          <w:sz w:val="32"/>
          <w:szCs w:val="32"/>
        </w:rPr>
      </w:pPr>
      <w:r>
        <w:rPr>
          <w:rFonts w:hint="eastAsia" w:ascii="黑体" w:eastAsia="黑体"/>
          <w:b w:val="0"/>
          <w:bCs/>
          <w:sz w:val="32"/>
          <w:szCs w:val="32"/>
        </w:rPr>
        <w:t>三、建设基础</w:t>
      </w:r>
    </w:p>
    <w:tbl>
      <w:tblPr>
        <w:tblStyle w:val="8"/>
        <w:tblpPr w:leftFromText="180" w:rightFromText="180" w:vertAnchor="text" w:horzAnchor="margin" w:tblpXSpec="center" w:tblpY="382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561"/>
        <w:gridCol w:w="2294"/>
        <w:gridCol w:w="1842"/>
        <w:gridCol w:w="1843"/>
      </w:tblGrid>
      <w:tr w14:paraId="523704C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180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254DF2DE"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-1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环境条件</w:t>
            </w: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56680F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是否有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固定办公场所</w:t>
            </w:r>
          </w:p>
        </w:tc>
        <w:tc>
          <w:tcPr>
            <w:tcW w:w="22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5C9B64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12"/>
              </w:rPr>
              <w:t>固定</w:t>
            </w:r>
            <w:r>
              <w:rPr>
                <w:rFonts w:ascii="Times New Roman" w:hAnsi="Times New Roman" w:eastAsia="仿宋_GB2312"/>
                <w:color w:val="000000"/>
                <w:spacing w:val="-12"/>
              </w:rPr>
              <w:t>办公场所面积（</w:t>
            </w:r>
            <w:r>
              <w:rPr>
                <w:rFonts w:hint="eastAsia" w:ascii="Batang" w:hAnsi="Batang" w:eastAsia="Batang" w:cs="Batang"/>
                <w:color w:val="000000"/>
                <w:spacing w:val="-12"/>
              </w:rPr>
              <w:t>㎡</w:t>
            </w:r>
            <w:r>
              <w:rPr>
                <w:rFonts w:ascii="Times New Roman" w:hAnsi="Times New Roman" w:eastAsia="仿宋_GB2312"/>
                <w:color w:val="000000"/>
                <w:spacing w:val="-12"/>
              </w:rPr>
              <w:t>）</w:t>
            </w: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A74F5C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12"/>
              </w:rPr>
              <w:t>主要办公设备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F191E4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办公设备总值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（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万元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）</w:t>
            </w:r>
          </w:p>
        </w:tc>
      </w:tr>
      <w:tr w14:paraId="171557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180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5D9449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FEF65D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08D546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1B2B88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82F99F"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</w:tc>
      </w:tr>
      <w:tr w14:paraId="5AC46BD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0" w:hRule="atLeast"/>
          <w:jc w:val="center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53CB89"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</w:rPr>
              <w:t>-2教研室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发展历程、整体概况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及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管理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运行情况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（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5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以内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，</w:t>
            </w:r>
            <w:r>
              <w:rPr>
                <w:rFonts w:ascii="Times New Roman" w:hAnsi="Times New Roman" w:eastAsia="仿宋_GB2312"/>
                <w:color w:val="000000"/>
              </w:rPr>
              <w:t>具体制度可另附）</w:t>
            </w:r>
          </w:p>
        </w:tc>
      </w:tr>
      <w:tr w14:paraId="28BF994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  <w:jc w:val="center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8D7F42"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-3教研室成立以来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开展的教学和教研活动（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可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列表说明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活动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开展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的时间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、主题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、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教研室成员参与情况）</w:t>
            </w:r>
          </w:p>
        </w:tc>
      </w:tr>
      <w:tr w14:paraId="3001479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  <w:jc w:val="center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990A58"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 xml:space="preserve">3-4 </w:t>
            </w:r>
            <w:r>
              <w:rPr>
                <w:rFonts w:hint="eastAsia" w:ascii="Times New Roman" w:hAnsi="Times New Roman" w:eastAsia="仿宋_GB2312"/>
                <w:color w:val="000000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</w:rPr>
              <w:t>培养教学梯队的主要举措</w:t>
            </w:r>
            <w:r>
              <w:rPr>
                <w:rFonts w:hint="eastAsia" w:ascii="Times New Roman" w:hAnsi="Times New Roman" w:eastAsia="仿宋_GB2312"/>
                <w:color w:val="000000"/>
                <w:lang w:eastAsia="zh-CN"/>
              </w:rPr>
              <w:t>、</w:t>
            </w:r>
            <w:r>
              <w:rPr>
                <w:rFonts w:ascii="Times New Roman" w:hAnsi="Times New Roman" w:eastAsia="仿宋_GB2312"/>
                <w:color w:val="000000"/>
              </w:rPr>
              <w:t>成效</w:t>
            </w:r>
            <w:r>
              <w:rPr>
                <w:rFonts w:hint="eastAsia" w:ascii="Times New Roman" w:hAnsi="Times New Roman" w:eastAsia="仿宋_GB2312"/>
                <w:color w:val="000000"/>
                <w:lang w:eastAsia="zh-CN"/>
              </w:rPr>
              <w:t>及取得的主要教学成果</w:t>
            </w:r>
            <w:r>
              <w:rPr>
                <w:rFonts w:hint="eastAsia" w:ascii="Times New Roman" w:hAnsi="Times New Roman" w:eastAsia="仿宋_GB2312"/>
                <w:color w:val="000000"/>
              </w:rPr>
              <w:t>（</w:t>
            </w:r>
            <w:r>
              <w:rPr>
                <w:rFonts w:ascii="Times New Roman" w:hAnsi="Times New Roman" w:eastAsia="仿宋_GB2312"/>
                <w:color w:val="000000"/>
              </w:rPr>
              <w:t>5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</w:tc>
      </w:tr>
      <w:tr w14:paraId="6C4DE78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  <w:jc w:val="center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2C7AA61"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3-5 支持</w:t>
            </w:r>
            <w:r>
              <w:rPr>
                <w:rFonts w:ascii="Times New Roman" w:hAnsi="Times New Roman" w:eastAsia="仿宋_GB2312"/>
                <w:color w:val="000000"/>
              </w:rPr>
              <w:t>与保障（</w:t>
            </w:r>
            <w:r>
              <w:rPr>
                <w:rFonts w:hint="eastAsia" w:ascii="Times New Roman" w:hAnsi="Times New Roman" w:eastAsia="仿宋_GB2312"/>
                <w:color w:val="000000"/>
              </w:rPr>
              <w:t>学校</w:t>
            </w:r>
            <w:r>
              <w:rPr>
                <w:rFonts w:ascii="Times New Roman" w:hAnsi="Times New Roman" w:eastAsia="仿宋_GB2312"/>
                <w:color w:val="000000"/>
              </w:rPr>
              <w:t>在政策、制度、资金、信息化等方面给予教研室的支持和保障措施，5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</w:tc>
      </w:tr>
    </w:tbl>
    <w:p w14:paraId="7D0769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黑体" w:eastAsia="黑体"/>
          <w:b w:val="0"/>
          <w:bCs/>
          <w:sz w:val="32"/>
          <w:szCs w:val="32"/>
        </w:rPr>
      </w:pPr>
      <w:r>
        <w:rPr>
          <w:rFonts w:hint="eastAsia" w:ascii="黑体" w:eastAsia="黑体"/>
          <w:b w:val="0"/>
          <w:bCs/>
          <w:sz w:val="32"/>
          <w:szCs w:val="32"/>
        </w:rPr>
        <w:t>四、建设方案</w:t>
      </w:r>
    </w:p>
    <w:tbl>
      <w:tblPr>
        <w:tblStyle w:val="8"/>
        <w:tblpPr w:leftFromText="180" w:rightFromText="180" w:vertAnchor="text" w:horzAnchor="margin" w:tblpXSpec="center" w:tblpY="382"/>
        <w:tblW w:w="1034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0"/>
      </w:tblGrid>
      <w:tr w14:paraId="6040AE5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2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8EB207"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4-1</w:t>
            </w:r>
            <w:r>
              <w:rPr>
                <w:rFonts w:hint="eastAsia" w:ascii="Times New Roman" w:hAnsi="Times New Roman" w:eastAsia="仿宋_GB2312"/>
                <w:color w:val="000000"/>
              </w:rPr>
              <w:t>教研室建设</w:t>
            </w:r>
            <w:r>
              <w:rPr>
                <w:rFonts w:ascii="Times New Roman" w:hAnsi="Times New Roman" w:eastAsia="仿宋_GB2312"/>
                <w:color w:val="000000"/>
              </w:rPr>
              <w:t>定位及主要目标</w:t>
            </w:r>
            <w:r>
              <w:rPr>
                <w:rFonts w:hint="eastAsia" w:ascii="Times New Roman" w:hAnsi="Times New Roman" w:eastAsia="仿宋_GB2312"/>
                <w:color w:val="000000"/>
              </w:rPr>
              <w:t>（分条</w:t>
            </w:r>
            <w:r>
              <w:rPr>
                <w:rFonts w:ascii="Times New Roman" w:hAnsi="Times New Roman" w:eastAsia="仿宋_GB2312"/>
                <w:color w:val="000000"/>
              </w:rPr>
              <w:t>列举</w:t>
            </w:r>
            <w:r>
              <w:rPr>
                <w:rFonts w:hint="eastAsia" w:ascii="Times New Roman" w:hAnsi="Times New Roman" w:eastAsia="仿宋_GB2312"/>
                <w:color w:val="000000"/>
              </w:rPr>
              <w:t>，</w:t>
            </w:r>
            <w:r>
              <w:rPr>
                <w:rFonts w:ascii="Times New Roman" w:hAnsi="Times New Roman" w:eastAsia="仿宋_GB2312"/>
                <w:color w:val="000000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</w:tc>
      </w:tr>
      <w:tr w14:paraId="346D4B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BECFFF"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 xml:space="preserve">4-2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主要建设内容及建设进度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安排</w:t>
            </w:r>
            <w:r>
              <w:rPr>
                <w:rFonts w:hint="eastAsia" w:ascii="Times New Roman" w:hAnsi="Times New Roman" w:eastAsia="仿宋_GB2312"/>
              </w:rPr>
              <w:t>（</w:t>
            </w:r>
            <w:r>
              <w:rPr>
                <w:rFonts w:ascii="Times New Roman" w:hAnsi="Times New Roman" w:eastAsia="仿宋_GB2312"/>
              </w:rPr>
              <w:t>按年度分解</w:t>
            </w:r>
            <w:r>
              <w:rPr>
                <w:rFonts w:hint="eastAsia" w:ascii="Times New Roman" w:hAnsi="Times New Roman" w:eastAsia="仿宋_GB2312"/>
              </w:rPr>
              <w:t>建设</w:t>
            </w:r>
            <w:r>
              <w:rPr>
                <w:rFonts w:ascii="Times New Roman" w:hAnsi="Times New Roman" w:eastAsia="仿宋_GB2312"/>
              </w:rPr>
              <w:t>任务</w:t>
            </w:r>
            <w:r>
              <w:rPr>
                <w:rFonts w:hint="eastAsia" w:ascii="Times New Roman" w:hAnsi="Times New Roman" w:eastAsia="仿宋_GB2312"/>
              </w:rPr>
              <w:t>，阐明</w:t>
            </w:r>
            <w:r>
              <w:rPr>
                <w:rFonts w:ascii="Times New Roman" w:hAnsi="Times New Roman" w:eastAsia="仿宋_GB2312"/>
              </w:rPr>
              <w:t>建设重点内容，并说明建设</w:t>
            </w:r>
            <w:r>
              <w:rPr>
                <w:rFonts w:hint="eastAsia" w:ascii="Times New Roman" w:hAnsi="Times New Roman" w:eastAsia="仿宋_GB2312"/>
              </w:rPr>
              <w:t>具体</w:t>
            </w:r>
            <w:r>
              <w:rPr>
                <w:rFonts w:ascii="Times New Roman" w:hAnsi="Times New Roman" w:eastAsia="仿宋_GB2312"/>
              </w:rPr>
              <w:t>路径方法</w:t>
            </w:r>
            <w:r>
              <w:rPr>
                <w:rFonts w:hint="eastAsia" w:ascii="Times New Roman" w:hAnsi="Times New Roman" w:eastAsia="仿宋_GB2312"/>
              </w:rPr>
              <w:t>，</w:t>
            </w:r>
            <w:r>
              <w:rPr>
                <w:rFonts w:ascii="Times New Roman" w:hAnsi="Times New Roman" w:eastAsia="仿宋_GB2312"/>
              </w:rPr>
              <w:t>8</w:t>
            </w:r>
            <w:r>
              <w:rPr>
                <w:rFonts w:hint="eastAsia" w:ascii="Times New Roman" w:hAnsi="Times New Roman" w:eastAsia="仿宋_GB2312"/>
              </w:rPr>
              <w:t>00字</w:t>
            </w:r>
            <w:r>
              <w:rPr>
                <w:rFonts w:ascii="Times New Roman" w:hAnsi="Times New Roman" w:eastAsia="仿宋_GB2312"/>
              </w:rPr>
              <w:t>以内</w:t>
            </w:r>
            <w:r>
              <w:rPr>
                <w:rFonts w:hint="eastAsia" w:ascii="Times New Roman" w:hAnsi="Times New Roman" w:eastAsia="仿宋_GB2312"/>
              </w:rPr>
              <w:t>）</w:t>
            </w:r>
          </w:p>
          <w:p w14:paraId="3FF5DD42"/>
          <w:p w14:paraId="1A906995"/>
          <w:p w14:paraId="3947B66E"/>
          <w:p w14:paraId="2715208F"/>
          <w:p w14:paraId="3C822159">
            <w:pPr>
              <w:tabs>
                <w:tab w:val="left" w:pos="1980"/>
              </w:tabs>
            </w:pPr>
            <w:r>
              <w:tab/>
            </w:r>
          </w:p>
        </w:tc>
      </w:tr>
      <w:tr w14:paraId="66D3152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946F8B"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4-3 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的主要特色和创新点（3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以内）</w:t>
            </w:r>
          </w:p>
        </w:tc>
      </w:tr>
      <w:tr w14:paraId="0ED3709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BF3167"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4-4</w:t>
            </w:r>
            <w:r>
              <w:rPr>
                <w:rFonts w:hint="eastAsia" w:ascii="Times New Roman" w:hAnsi="Times New Roman" w:eastAsia="仿宋_GB2312"/>
                <w:color w:val="000000"/>
              </w:rPr>
              <w:t xml:space="preserve"> 预期</w:t>
            </w:r>
            <w:r>
              <w:rPr>
                <w:rFonts w:ascii="Times New Roman" w:hAnsi="Times New Roman" w:eastAsia="仿宋_GB2312"/>
                <w:color w:val="000000"/>
              </w:rPr>
              <w:t>建设成效及成果</w:t>
            </w:r>
            <w:r>
              <w:rPr>
                <w:rFonts w:hint="eastAsia" w:ascii="Times New Roman" w:hAnsi="Times New Roman" w:eastAsia="仿宋_GB2312"/>
                <w:color w:val="000000"/>
              </w:rPr>
              <w:t>推广计划（说明</w:t>
            </w:r>
            <w:r>
              <w:rPr>
                <w:rFonts w:ascii="Times New Roman" w:hAnsi="Times New Roman" w:eastAsia="仿宋_GB2312"/>
                <w:color w:val="000000"/>
              </w:rPr>
              <w:t>教研室建设预期成效，并</w:t>
            </w:r>
            <w:r>
              <w:rPr>
                <w:rFonts w:hint="eastAsia" w:ascii="Times New Roman" w:hAnsi="Times New Roman" w:eastAsia="仿宋_GB2312"/>
                <w:color w:val="000000"/>
              </w:rPr>
              <w:t>按照校内应用和校外推广两个层次叙述, 包括采取何种手段、途径，面向哪些对象或学校进行共享推广以及预计起到何种作用，</w:t>
            </w:r>
            <w:r>
              <w:rPr>
                <w:rFonts w:ascii="Times New Roman" w:hAnsi="Times New Roman" w:eastAsia="仿宋_GB2312"/>
                <w:color w:val="000000"/>
              </w:rPr>
              <w:t>500</w:t>
            </w:r>
            <w:r>
              <w:rPr>
                <w:rFonts w:hint="eastAsia" w:ascii="Times New Roman" w:hAnsi="Times New Roman" w:eastAsia="仿宋_GB2312"/>
                <w:color w:val="000000"/>
              </w:rPr>
              <w:t>字</w:t>
            </w:r>
            <w:r>
              <w:rPr>
                <w:rFonts w:ascii="Times New Roman" w:hAnsi="Times New Roman" w:eastAsia="仿宋_GB2312"/>
                <w:color w:val="000000"/>
              </w:rPr>
              <w:t>以内</w:t>
            </w:r>
            <w:r>
              <w:rPr>
                <w:rFonts w:hint="eastAsia" w:ascii="Times New Roman" w:hAnsi="Times New Roman" w:eastAsia="仿宋_GB2312"/>
                <w:color w:val="000000"/>
              </w:rPr>
              <w:t>）</w:t>
            </w:r>
          </w:p>
        </w:tc>
      </w:tr>
    </w:tbl>
    <w:p w14:paraId="41F5CF4F">
      <w:pPr>
        <w:ind w:left="-567" w:leftChars="-270" w:firstLine="480" w:firstLineChars="150"/>
        <w:rPr>
          <w:rFonts w:ascii="楷体_GB2312" w:hAnsi="黑体" w:eastAsia="楷体_GB2312"/>
          <w:sz w:val="24"/>
          <w:szCs w:val="22"/>
        </w:rPr>
      </w:pPr>
      <w:r>
        <w:rPr>
          <w:rFonts w:hint="eastAsia" w:ascii="黑体" w:eastAsia="黑体"/>
          <w:b w:val="0"/>
          <w:bCs/>
          <w:sz w:val="32"/>
          <w:szCs w:val="32"/>
        </w:rPr>
        <w:t>五、建设经费预算</w:t>
      </w:r>
      <w:r>
        <w:rPr>
          <w:rFonts w:hint="eastAsia" w:ascii="楷体_GB2312" w:hAnsi="黑体" w:eastAsia="楷体_GB2312"/>
          <w:sz w:val="24"/>
        </w:rPr>
        <w:t>（根据项目获得省级立项后实际建设需要制定预算，预算要经学校财务部门审核批准）</w:t>
      </w:r>
    </w:p>
    <w:tbl>
      <w:tblPr>
        <w:tblStyle w:val="8"/>
        <w:tblW w:w="102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1"/>
        <w:gridCol w:w="3154"/>
        <w:gridCol w:w="3386"/>
      </w:tblGrid>
      <w:tr w14:paraId="10EAD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3EB97"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预算经费总额</w:t>
            </w:r>
          </w:p>
        </w:tc>
        <w:tc>
          <w:tcPr>
            <w:tcW w:w="6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65E34"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（万元）（需财务部门加盖公章）</w:t>
            </w:r>
          </w:p>
        </w:tc>
      </w:tr>
      <w:tr w14:paraId="195FA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EE99A"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科目名称</w:t>
            </w: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33C11"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预算额</w:t>
            </w: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60386"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项目支出用途</w:t>
            </w:r>
          </w:p>
        </w:tc>
      </w:tr>
      <w:tr w14:paraId="3D794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ADDAF"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AAC9F"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9D746"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 w14:paraId="73BA4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6BF58"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FB709"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8CB52"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 w14:paraId="3E57F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ADD2E"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DF26E"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56C2D"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 w14:paraId="6AEA8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404D8"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73BFC"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34D04"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</w:tbl>
    <w:p w14:paraId="0F7179D3">
      <w:pPr>
        <w:ind w:left="-567" w:leftChars="-270" w:firstLine="480" w:firstLineChars="150"/>
        <w:rPr>
          <w:rFonts w:hint="eastAsia" w:ascii="黑体" w:eastAsia="黑体"/>
          <w:b w:val="0"/>
          <w:bCs/>
          <w:sz w:val="32"/>
          <w:szCs w:val="32"/>
        </w:rPr>
      </w:pPr>
      <w:r>
        <w:rPr>
          <w:rFonts w:hint="eastAsia" w:ascii="黑体" w:eastAsia="黑体"/>
          <w:b w:val="0"/>
          <w:bCs/>
          <w:sz w:val="32"/>
          <w:szCs w:val="32"/>
        </w:rPr>
        <w:t>六、学校意见</w:t>
      </w:r>
    </w:p>
    <w:tbl>
      <w:tblPr>
        <w:tblStyle w:val="8"/>
        <w:tblW w:w="102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1"/>
      </w:tblGrid>
      <w:tr w14:paraId="56342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4" w:hRule="atLeast"/>
          <w:jc w:val="center"/>
        </w:trPr>
        <w:tc>
          <w:tcPr>
            <w:tcW w:w="10201" w:type="dxa"/>
          </w:tcPr>
          <w:p w14:paraId="2C71AE99">
            <w:pPr>
              <w:pStyle w:val="7"/>
              <w:spacing w:line="30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8"/>
              </w:rPr>
              <w:t xml:space="preserve"> </w:t>
            </w:r>
          </w:p>
          <w:p w14:paraId="050819A9">
            <w:pPr>
              <w:pStyle w:val="7"/>
              <w:spacing w:line="360" w:lineRule="auto"/>
              <w:rPr>
                <w:rFonts w:ascii="Times New Roman" w:hAnsi="Times New Roman" w:eastAsia="仿宋_GB2312"/>
                <w:sz w:val="28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 w:eastAsia="仿宋_GB2312"/>
                <w:color w:val="000000"/>
                <w:sz w:val="28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000000"/>
                <w:sz w:val="28"/>
              </w:rPr>
              <w:t xml:space="preserve"> </w:t>
            </w:r>
            <w:r>
              <w:rPr>
                <w:rFonts w:hint="eastAsia" w:ascii="黑体" w:hAnsi="黑体" w:eastAsia="黑体"/>
                <w:color w:val="000000"/>
                <w:sz w:val="28"/>
              </w:rPr>
              <w:t>学校保证</w:t>
            </w:r>
            <w:r>
              <w:rPr>
                <w:rFonts w:ascii="黑体" w:hAnsi="黑体" w:eastAsia="黑体"/>
                <w:color w:val="000000"/>
                <w:sz w:val="28"/>
              </w:rPr>
              <w:t>给予课程教研室负责人及其成员</w:t>
            </w:r>
            <w:r>
              <w:rPr>
                <w:rFonts w:hint="eastAsia" w:ascii="黑体" w:hAnsi="黑体" w:eastAsia="黑体"/>
                <w:color w:val="000000"/>
                <w:sz w:val="28"/>
              </w:rPr>
              <w:t>的</w:t>
            </w:r>
            <w:r>
              <w:rPr>
                <w:rFonts w:ascii="黑体" w:hAnsi="黑体" w:eastAsia="黑体"/>
                <w:color w:val="000000"/>
                <w:sz w:val="28"/>
              </w:rPr>
              <w:t>稳定和教研室建设所需</w:t>
            </w:r>
            <w:r>
              <w:rPr>
                <w:rFonts w:hint="eastAsia" w:ascii="黑体" w:hAnsi="黑体" w:eastAsia="黑体"/>
                <w:color w:val="000000"/>
                <w:sz w:val="28"/>
              </w:rPr>
              <w:t>的</w:t>
            </w:r>
            <w:r>
              <w:rPr>
                <w:rFonts w:ascii="黑体" w:hAnsi="黑体" w:eastAsia="黑体"/>
                <w:color w:val="000000"/>
                <w:sz w:val="28"/>
              </w:rPr>
              <w:t>各项条件</w:t>
            </w:r>
            <w:r>
              <w:rPr>
                <w:rFonts w:hint="eastAsia" w:ascii="黑体" w:hAnsi="黑体" w:eastAsia="黑体"/>
                <w:color w:val="000000"/>
                <w:sz w:val="28"/>
              </w:rPr>
              <w:t>，</w:t>
            </w:r>
            <w:r>
              <w:rPr>
                <w:rFonts w:ascii="黑体" w:hAnsi="黑体" w:eastAsia="黑体"/>
                <w:color w:val="000000"/>
                <w:sz w:val="28"/>
              </w:rPr>
              <w:t>包括足额经费支持</w:t>
            </w:r>
            <w:r>
              <w:rPr>
                <w:rFonts w:hint="eastAsia" w:ascii="黑体" w:hAnsi="黑体" w:eastAsia="黑体"/>
                <w:color w:val="000000"/>
                <w:sz w:val="28"/>
              </w:rPr>
              <w:t>，</w:t>
            </w:r>
            <w:r>
              <w:rPr>
                <w:rFonts w:ascii="黑体" w:hAnsi="黑体" w:eastAsia="黑体"/>
                <w:color w:val="000000"/>
                <w:sz w:val="28"/>
              </w:rPr>
              <w:t>并严格遵守省教育厅项目管理规定，督促和保障项目顺利实施。</w:t>
            </w:r>
          </w:p>
          <w:p w14:paraId="185B8551"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ascii="Times New Roman" w:hAnsi="Times New Roman" w:eastAsia="仿宋_GB2312"/>
                <w:sz w:val="28"/>
                <w:szCs w:val="18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主管校长签字：           学校（公章）：</w:t>
            </w:r>
          </w:p>
          <w:p w14:paraId="61C0134B">
            <w:pPr>
              <w:pStyle w:val="7"/>
              <w:spacing w:line="300" w:lineRule="exact"/>
              <w:jc w:val="center"/>
              <w:rPr>
                <w:rFonts w:ascii="Times New Roman" w:hAnsi="Times New Roman" w:eastAsia="仿宋_GB2312"/>
                <w:sz w:val="28"/>
                <w:szCs w:val="18"/>
              </w:rPr>
            </w:pPr>
          </w:p>
          <w:p w14:paraId="38CF4C7A">
            <w:pPr>
              <w:pStyle w:val="7"/>
              <w:spacing w:line="300" w:lineRule="exact"/>
              <w:ind w:firstLine="5055"/>
              <w:jc w:val="center"/>
              <w:rPr>
                <w:rFonts w:ascii="Times New Roman" w:hAnsi="Times New Roman" w:eastAsia="仿宋_GB2312"/>
                <w:sz w:val="28"/>
                <w:szCs w:val="18"/>
              </w:rPr>
            </w:pPr>
            <w:r>
              <w:rPr>
                <w:rFonts w:ascii="Times New Roman" w:hAnsi="Times New Roman" w:eastAsia="仿宋_GB2312"/>
                <w:sz w:val="28"/>
                <w:szCs w:val="18"/>
              </w:rPr>
              <w:t>年   月   日</w:t>
            </w:r>
          </w:p>
        </w:tc>
      </w:tr>
    </w:tbl>
    <w:p w14:paraId="4384FD85">
      <w:pPr>
        <w:jc w:val="center"/>
      </w:pPr>
    </w:p>
    <w:sectPr>
      <w:headerReference r:id="rId4" w:type="default"/>
      <w:footerReference r:id="rId5" w:type="default"/>
      <w:pgSz w:w="11906" w:h="16838"/>
      <w:pgMar w:top="1440" w:right="1797" w:bottom="1440" w:left="1797" w:header="851" w:footer="992" w:gutter="0"/>
      <w:pgNumType w:start="1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61182392"/>
    </w:sdtPr>
    <w:sdtContent>
      <w:p w14:paraId="4E0E58B1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 w14:paraId="0905B427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 w14:paraId="37D6C3A7">
      <w:pPr>
        <w:pStyle w:val="6"/>
      </w:pPr>
      <w:r>
        <w:rPr>
          <w:rStyle w:val="11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DDD6CD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hmZjI4N2UxYTI2Y2VlZGFmN2Y1NWVkM2YzMDE3ZDQifQ=="/>
  </w:docVars>
  <w:rsids>
    <w:rsidRoot w:val="0077111C"/>
    <w:rsid w:val="000C3BBE"/>
    <w:rsid w:val="000D6E2C"/>
    <w:rsid w:val="00113CD5"/>
    <w:rsid w:val="00126013"/>
    <w:rsid w:val="00127EC9"/>
    <w:rsid w:val="00130A0B"/>
    <w:rsid w:val="001C0100"/>
    <w:rsid w:val="001C0778"/>
    <w:rsid w:val="001C7803"/>
    <w:rsid w:val="001D1C0B"/>
    <w:rsid w:val="001E613E"/>
    <w:rsid w:val="002161AB"/>
    <w:rsid w:val="0023228C"/>
    <w:rsid w:val="002802B4"/>
    <w:rsid w:val="002A48D7"/>
    <w:rsid w:val="002A54E9"/>
    <w:rsid w:val="002D299D"/>
    <w:rsid w:val="002D5D3B"/>
    <w:rsid w:val="00335161"/>
    <w:rsid w:val="00370B8B"/>
    <w:rsid w:val="003F3E51"/>
    <w:rsid w:val="00432991"/>
    <w:rsid w:val="00441465"/>
    <w:rsid w:val="00444022"/>
    <w:rsid w:val="00446E48"/>
    <w:rsid w:val="00473F2A"/>
    <w:rsid w:val="004C0D3D"/>
    <w:rsid w:val="004F1913"/>
    <w:rsid w:val="005529D2"/>
    <w:rsid w:val="006923AD"/>
    <w:rsid w:val="006A5E46"/>
    <w:rsid w:val="006B008D"/>
    <w:rsid w:val="006B4B60"/>
    <w:rsid w:val="0077111C"/>
    <w:rsid w:val="007B6B9B"/>
    <w:rsid w:val="007C71FB"/>
    <w:rsid w:val="007F1B15"/>
    <w:rsid w:val="00855C04"/>
    <w:rsid w:val="008D7382"/>
    <w:rsid w:val="008E5C99"/>
    <w:rsid w:val="00901220"/>
    <w:rsid w:val="009A6925"/>
    <w:rsid w:val="00A830F5"/>
    <w:rsid w:val="00AC7730"/>
    <w:rsid w:val="00BB4D08"/>
    <w:rsid w:val="00BB7296"/>
    <w:rsid w:val="00CA1674"/>
    <w:rsid w:val="00CC5361"/>
    <w:rsid w:val="00D169BD"/>
    <w:rsid w:val="00D2573F"/>
    <w:rsid w:val="00D66962"/>
    <w:rsid w:val="00DE5414"/>
    <w:rsid w:val="00E4694E"/>
    <w:rsid w:val="00E46B72"/>
    <w:rsid w:val="00E935CA"/>
    <w:rsid w:val="00E96CE1"/>
    <w:rsid w:val="00EB25E7"/>
    <w:rsid w:val="00EC6648"/>
    <w:rsid w:val="00EF48FF"/>
    <w:rsid w:val="00F10F72"/>
    <w:rsid w:val="00F81E5A"/>
    <w:rsid w:val="00FC1F75"/>
    <w:rsid w:val="00FD0BC7"/>
    <w:rsid w:val="034C6D32"/>
    <w:rsid w:val="03BE19D3"/>
    <w:rsid w:val="08981646"/>
    <w:rsid w:val="09E34B45"/>
    <w:rsid w:val="16D77857"/>
    <w:rsid w:val="1DE71AF7"/>
    <w:rsid w:val="304A5303"/>
    <w:rsid w:val="33D4009A"/>
    <w:rsid w:val="40A83078"/>
    <w:rsid w:val="46B3726A"/>
    <w:rsid w:val="494A2278"/>
    <w:rsid w:val="5058498F"/>
    <w:rsid w:val="5EDD9149"/>
    <w:rsid w:val="61C14493"/>
    <w:rsid w:val="667F759D"/>
    <w:rsid w:val="6FFE4C53"/>
    <w:rsid w:val="7BCE0964"/>
    <w:rsid w:val="7DAF72FA"/>
    <w:rsid w:val="C9DD7A0D"/>
    <w:rsid w:val="F7FFF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17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footnote reference"/>
    <w:basedOn w:val="10"/>
    <w:unhideWhenUsed/>
    <w:qFormat/>
    <w:uiPriority w:val="99"/>
    <w:rPr>
      <w:vertAlign w:val="superscript"/>
    </w:rPr>
  </w:style>
  <w:style w:type="character" w:customStyle="1" w:styleId="12">
    <w:name w:val="页脚 Char"/>
    <w:basedOn w:val="10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批注框文本 Char"/>
    <w:basedOn w:val="10"/>
    <w:link w:val="3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5">
    <w:name w:val="标题 1 Char"/>
    <w:basedOn w:val="10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16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7">
    <w:name w:val="脚注文本 Char"/>
    <w:basedOn w:val="10"/>
    <w:link w:val="6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438</Words>
  <Characters>453</Characters>
  <Lines>12</Lines>
  <Paragraphs>3</Paragraphs>
  <TotalTime>6</TotalTime>
  <ScaleCrop>false</ScaleCrop>
  <LinksUpToDate>false</LinksUpToDate>
  <CharactersWithSpaces>455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2021-10-12T15:37:00Z</dcterms:created>
  <dc:creator>haoji</dc:creator>
  <cp:lastModifiedBy>IVY</cp:lastModifiedBy>
  <cp:lastPrinted>2021-07-15T14:06:00Z</cp:lastPrinted>
  <dcterms:modified xsi:type="dcterms:W3CDTF">2025-10-21T08:17:32Z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9BD2D5D32EFF414492747AD35628070F</vt:lpwstr>
  </property>
  <property fmtid="{D5CDD505-2E9C-101B-9397-08002B2CF9AE}" pid="4" name="KSOTemplateDocerSaveRecord">
    <vt:lpwstr>eyJoZGlkIjoiZTkwOWIzNWRmYzU4ZmNmYmZhYzcxNjUxYTY0N2UxYmMiLCJ1c2VySWQiOiIxMTQ3MjUzMzI1In0=</vt:lpwstr>
  </property>
</Properties>
</file>